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C7B9E" w14:textId="77777777" w:rsidR="006B15FB" w:rsidRPr="006B15FB" w:rsidRDefault="006B15FB" w:rsidP="006B15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7A66421" w14:textId="0F1ED899" w:rsidR="002B188F" w:rsidRPr="00B539B3" w:rsidRDefault="007E68B9" w:rsidP="008C2181">
      <w:pPr>
        <w:pStyle w:val="a7"/>
        <w:rPr>
          <w:sz w:val="44"/>
          <w:szCs w:val="44"/>
        </w:rPr>
      </w:pPr>
      <w:r>
        <w:rPr>
          <w:rFonts w:asciiTheme="minorEastAsia" w:eastAsiaTheme="minorEastAsia" w:hAnsiTheme="minorEastAsia" w:hint="eastAsia"/>
          <w:sz w:val="44"/>
          <w:szCs w:val="44"/>
        </w:rPr>
        <w:t>考试报名</w:t>
      </w:r>
      <w:r w:rsidRPr="00AF1CC1">
        <w:rPr>
          <w:rFonts w:asciiTheme="minorEastAsia" w:eastAsiaTheme="minorEastAsia" w:hAnsiTheme="minorEastAsia" w:hint="eastAsia"/>
          <w:sz w:val="44"/>
          <w:szCs w:val="44"/>
        </w:rPr>
        <w:t>操作</w:t>
      </w:r>
      <w:r>
        <w:rPr>
          <w:rFonts w:asciiTheme="minorEastAsia" w:eastAsiaTheme="minorEastAsia" w:hAnsiTheme="minorEastAsia" w:hint="eastAsia"/>
          <w:sz w:val="44"/>
          <w:szCs w:val="44"/>
        </w:rPr>
        <w:t>指南</w:t>
      </w:r>
    </w:p>
    <w:p w14:paraId="59382DA9" w14:textId="4F13F235" w:rsidR="007E68B9" w:rsidRPr="00AF1CC1" w:rsidRDefault="007E68B9" w:rsidP="007E68B9">
      <w:pPr>
        <w:pStyle w:val="2"/>
        <w:spacing w:line="360" w:lineRule="auto"/>
        <w:rPr>
          <w:rFonts w:asciiTheme="minorEastAsia" w:eastAsiaTheme="minorEastAsia" w:hAnsiTheme="minorEastAsia"/>
        </w:rPr>
      </w:pPr>
      <w:r w:rsidRPr="00AF1CC1">
        <w:rPr>
          <w:rFonts w:asciiTheme="minorEastAsia" w:eastAsiaTheme="minorEastAsia" w:hAnsiTheme="minorEastAsia" w:hint="eastAsia"/>
        </w:rPr>
        <w:t>1</w:t>
      </w:r>
      <w:r w:rsidRPr="00AF1CC1"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使用管理员账号</w:t>
      </w:r>
      <w:r w:rsidRPr="00AF1CC1">
        <w:rPr>
          <w:rFonts w:asciiTheme="minorEastAsia" w:eastAsiaTheme="minorEastAsia" w:hAnsiTheme="minorEastAsia" w:hint="eastAsia"/>
        </w:rPr>
        <w:t>登录系统</w:t>
      </w:r>
    </w:p>
    <w:p w14:paraId="3BAEA0B4" w14:textId="1011050A" w:rsidR="007E68B9" w:rsidRPr="007E68B9" w:rsidRDefault="007E68B9" w:rsidP="007E68B9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</w:t>
      </w:r>
      <w:r w:rsidRPr="007E68B9">
        <w:rPr>
          <w:rFonts w:ascii="宋体" w:eastAsia="宋体" w:hAnsi="宋体" w:hint="eastAsia"/>
          <w:sz w:val="28"/>
          <w:szCs w:val="28"/>
        </w:rPr>
        <w:t>请使用谷歌浏览器，</w:t>
      </w:r>
      <w:r>
        <w:rPr>
          <w:rFonts w:ascii="宋体" w:eastAsia="宋体" w:hAnsi="宋体" w:hint="eastAsia"/>
          <w:sz w:val="28"/>
          <w:szCs w:val="28"/>
        </w:rPr>
        <w:t>登录</w:t>
      </w:r>
      <w:r>
        <w:rPr>
          <w:rFonts w:asciiTheme="minorEastAsia" w:hAnsiTheme="minorEastAsia" w:hint="eastAsia"/>
          <w:sz w:val="28"/>
          <w:szCs w:val="28"/>
        </w:rPr>
        <w:t>中联教育1+</w:t>
      </w:r>
      <w:r>
        <w:rPr>
          <w:rFonts w:asciiTheme="minorEastAsia" w:hAnsiTheme="minorEastAsia"/>
          <w:sz w:val="28"/>
          <w:szCs w:val="28"/>
        </w:rPr>
        <w:t>X</w:t>
      </w:r>
      <w:r>
        <w:rPr>
          <w:rFonts w:asciiTheme="minorEastAsia" w:hAnsiTheme="minorEastAsia" w:hint="eastAsia"/>
          <w:sz w:val="28"/>
          <w:szCs w:val="28"/>
        </w:rPr>
        <w:t>全国统一考试服务</w:t>
      </w:r>
      <w:r>
        <w:rPr>
          <w:rFonts w:ascii="宋体" w:eastAsia="宋体" w:hAnsi="宋体" w:hint="eastAsia"/>
          <w:sz w:val="28"/>
          <w:szCs w:val="28"/>
        </w:rPr>
        <w:t>平台（以下简称平台）</w:t>
      </w:r>
      <w:r w:rsidRPr="0070435E">
        <w:rPr>
          <w:rFonts w:ascii="宋体" w:eastAsia="宋体" w:hAnsi="宋体" w:hint="eastAsia"/>
          <w:sz w:val="28"/>
          <w:szCs w:val="28"/>
        </w:rPr>
        <w:t>，</w:t>
      </w:r>
      <w:r w:rsidRPr="0073363A">
        <w:rPr>
          <w:rFonts w:ascii="宋体" w:eastAsia="宋体" w:hAnsi="宋体"/>
          <w:sz w:val="28"/>
          <w:szCs w:val="28"/>
          <w:u w:val="single"/>
        </w:rPr>
        <w:t>https://zledukw.cailian.net/valuation.html</w:t>
      </w:r>
      <w:r w:rsidRPr="007E68B9">
        <w:rPr>
          <w:rFonts w:ascii="宋体" w:eastAsia="宋体" w:hAnsi="宋体" w:hint="eastAsia"/>
          <w:sz w:val="28"/>
          <w:szCs w:val="28"/>
        </w:rPr>
        <w:t>。</w:t>
      </w:r>
    </w:p>
    <w:p w14:paraId="3557E6B8" w14:textId="11346452" w:rsidR="007E68B9" w:rsidRDefault="006D6180" w:rsidP="007E68B9">
      <w:pPr>
        <w:spacing w:line="360" w:lineRule="auto"/>
        <w:jc w:val="center"/>
        <w:rPr>
          <w:rFonts w:asciiTheme="minorEastAsia" w:hAnsiTheme="minorEastAsia"/>
        </w:rPr>
      </w:pPr>
      <w:r w:rsidRPr="009F0D58">
        <w:rPr>
          <w:noProof/>
          <w:szCs w:val="21"/>
        </w:rPr>
        <w:drawing>
          <wp:inline distT="0" distB="0" distL="0" distR="0" wp14:anchorId="3B7DDF82" wp14:editId="1CB44259">
            <wp:extent cx="5274310" cy="33331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E5B5" w14:textId="4E99DCDA" w:rsidR="007E68B9" w:rsidRPr="00AF1CC1" w:rsidRDefault="007E68B9" w:rsidP="007E68B9">
      <w:pPr>
        <w:pStyle w:val="2"/>
        <w:spacing w:line="360" w:lineRule="auto"/>
        <w:rPr>
          <w:rFonts w:asciiTheme="minorEastAsia" w:eastAsiaTheme="minorEastAsia" w:hAnsiTheme="minorEastAsia"/>
        </w:rPr>
      </w:pPr>
      <w:bookmarkStart w:id="0" w:name="_GoBack"/>
      <w:bookmarkEnd w:id="0"/>
      <w:r w:rsidRPr="00AF1CC1">
        <w:rPr>
          <w:rFonts w:asciiTheme="minorEastAsia" w:eastAsiaTheme="minorEastAsia" w:hAnsiTheme="minorEastAsia" w:hint="eastAsia"/>
        </w:rPr>
        <w:t>2</w:t>
      </w:r>
      <w:r w:rsidRPr="00AF1CC1">
        <w:rPr>
          <w:rFonts w:asciiTheme="minorEastAsia" w:eastAsiaTheme="minorEastAsia" w:hAnsiTheme="minorEastAsia"/>
        </w:rPr>
        <w:t xml:space="preserve">. </w:t>
      </w:r>
      <w:r>
        <w:rPr>
          <w:rFonts w:asciiTheme="minorEastAsia" w:eastAsiaTheme="minorEastAsia" w:hAnsiTheme="minorEastAsia" w:hint="eastAsia"/>
        </w:rPr>
        <w:t>考场设置</w:t>
      </w:r>
    </w:p>
    <w:p w14:paraId="568B0175" w14:textId="291C1BD5" w:rsidR="007E68B9" w:rsidRPr="007E68B9" w:rsidRDefault="007E68B9" w:rsidP="007E68B9">
      <w:pPr>
        <w:rPr>
          <w:rFonts w:ascii="宋体" w:eastAsia="宋体" w:hAnsi="宋体"/>
          <w:sz w:val="28"/>
          <w:szCs w:val="28"/>
        </w:rPr>
      </w:pPr>
      <w:r w:rsidRPr="007E68B9">
        <w:rPr>
          <w:rFonts w:ascii="宋体" w:eastAsia="宋体" w:hAnsi="宋体" w:hint="eastAsia"/>
          <w:sz w:val="28"/>
          <w:szCs w:val="28"/>
        </w:rPr>
        <w:t>（1</w:t>
      </w:r>
      <w:r w:rsidR="00923A53">
        <w:rPr>
          <w:rFonts w:ascii="宋体" w:eastAsia="宋体" w:hAnsi="宋体" w:hint="eastAsia"/>
          <w:sz w:val="28"/>
          <w:szCs w:val="28"/>
        </w:rPr>
        <w:t>）进入基础设置模块，点击考点管理菜单，</w:t>
      </w:r>
      <w:r w:rsidRPr="007E68B9">
        <w:rPr>
          <w:rFonts w:ascii="宋体" w:eastAsia="宋体" w:hAnsi="宋体" w:hint="eastAsia"/>
          <w:sz w:val="28"/>
          <w:szCs w:val="28"/>
        </w:rPr>
        <w:t>进入</w:t>
      </w:r>
      <w:r w:rsidR="00923A53">
        <w:rPr>
          <w:rFonts w:ascii="宋体" w:eastAsia="宋体" w:hAnsi="宋体" w:hint="eastAsia"/>
          <w:sz w:val="28"/>
          <w:szCs w:val="28"/>
        </w:rPr>
        <w:t>考场管理</w:t>
      </w:r>
      <w:r w:rsidRPr="007E68B9">
        <w:rPr>
          <w:rFonts w:ascii="宋体" w:eastAsia="宋体" w:hAnsi="宋体" w:hint="eastAsia"/>
          <w:sz w:val="28"/>
          <w:szCs w:val="28"/>
        </w:rPr>
        <w:t>。</w:t>
      </w:r>
    </w:p>
    <w:p w14:paraId="2DC3C1E4" w14:textId="77777777" w:rsidR="007E68B9" w:rsidRDefault="007E68B9" w:rsidP="007E68B9">
      <w:pPr>
        <w:spacing w:line="360" w:lineRule="auto"/>
        <w:jc w:val="center"/>
        <w:rPr>
          <w:rFonts w:asciiTheme="minorEastAsia" w:hAnsiTheme="minorEastAsia"/>
        </w:rPr>
      </w:pPr>
      <w:r w:rsidRPr="00AF1CC1">
        <w:rPr>
          <w:rFonts w:asciiTheme="minorEastAsia" w:hAnsiTheme="minorEastAsia"/>
          <w:noProof/>
        </w:rPr>
        <w:lastRenderedPageBreak/>
        <w:drawing>
          <wp:inline distT="0" distB="0" distL="0" distR="0" wp14:anchorId="382BB061" wp14:editId="7F1A3E9E">
            <wp:extent cx="4621882" cy="2352675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4062" cy="23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D13F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2</w:t>
      </w:r>
      <w:r w:rsidRPr="00923A53">
        <w:rPr>
          <w:rFonts w:ascii="宋体" w:eastAsia="宋体" w:hAnsi="宋体" w:hint="eastAsia"/>
          <w:sz w:val="28"/>
          <w:szCs w:val="28"/>
        </w:rPr>
        <w:t>）点击新建考场，进入考场创建界面。</w:t>
      </w:r>
    </w:p>
    <w:p w14:paraId="6E275F36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</w:rPr>
      </w:pPr>
      <w:r w:rsidRPr="00AF1CC1">
        <w:rPr>
          <w:rFonts w:asciiTheme="minorEastAsia" w:hAnsiTheme="minorEastAsia"/>
          <w:noProof/>
        </w:rPr>
        <w:drawing>
          <wp:inline distT="0" distB="0" distL="0" distR="0" wp14:anchorId="2CE13B3F" wp14:editId="57AA9F80">
            <wp:extent cx="5042658" cy="2266950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9874" cy="22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8816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3</w:t>
      </w:r>
      <w:r w:rsidRPr="00923A53">
        <w:rPr>
          <w:rFonts w:ascii="宋体" w:eastAsia="宋体" w:hAnsi="宋体" w:hint="eastAsia"/>
          <w:sz w:val="28"/>
          <w:szCs w:val="28"/>
        </w:rPr>
        <w:t>）输入考场信息。考场名称与考场地址按实际填写，容纳人数为考场中实际存在的机位数，系统会自动预留1</w:t>
      </w:r>
      <w:r w:rsidRPr="00923A53">
        <w:rPr>
          <w:rFonts w:ascii="宋体" w:eastAsia="宋体" w:hAnsi="宋体"/>
          <w:sz w:val="28"/>
          <w:szCs w:val="28"/>
        </w:rPr>
        <w:t>0%</w:t>
      </w:r>
      <w:r w:rsidRPr="00923A53">
        <w:rPr>
          <w:rFonts w:ascii="宋体" w:eastAsia="宋体" w:hAnsi="宋体" w:hint="eastAsia"/>
          <w:sz w:val="28"/>
          <w:szCs w:val="28"/>
        </w:rPr>
        <w:t>作为备用机（不在编排范围中）。若疫情期间需要隔位，则可容纳人数需要减半填写。</w:t>
      </w:r>
    </w:p>
    <w:p w14:paraId="7F7D9C5D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</w:rPr>
      </w:pPr>
      <w:r w:rsidRPr="00AF1CC1">
        <w:rPr>
          <w:rFonts w:asciiTheme="minorEastAsia" w:hAnsiTheme="minorEastAsia"/>
          <w:noProof/>
        </w:rPr>
        <w:lastRenderedPageBreak/>
        <w:drawing>
          <wp:inline distT="0" distB="0" distL="0" distR="0" wp14:anchorId="47B5D382" wp14:editId="257FEC2F">
            <wp:extent cx="5060790" cy="272415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5050" cy="272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9D0A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4</w:t>
      </w:r>
      <w:r w:rsidRPr="00923A53">
        <w:rPr>
          <w:rFonts w:ascii="宋体" w:eastAsia="宋体" w:hAnsi="宋体" w:hint="eastAsia"/>
          <w:sz w:val="28"/>
          <w:szCs w:val="28"/>
        </w:rPr>
        <w:t>）考场设置完毕后，可进入考试计划进行报名操作。</w:t>
      </w:r>
    </w:p>
    <w:p w14:paraId="2D6948D9" w14:textId="77777777" w:rsidR="007E68B9" w:rsidRPr="00AF1CC1" w:rsidRDefault="007E68B9" w:rsidP="007E68B9">
      <w:pPr>
        <w:pStyle w:val="2"/>
        <w:spacing w:line="360" w:lineRule="auto"/>
        <w:rPr>
          <w:rFonts w:asciiTheme="minorEastAsia" w:eastAsiaTheme="minorEastAsia" w:hAnsiTheme="minorEastAsia"/>
        </w:rPr>
      </w:pPr>
      <w:r w:rsidRPr="00AF1CC1">
        <w:rPr>
          <w:rFonts w:asciiTheme="minorEastAsia" w:eastAsiaTheme="minorEastAsia" w:hAnsiTheme="minorEastAsia"/>
        </w:rPr>
        <w:t>3.</w:t>
      </w:r>
      <w:r w:rsidRPr="00AF1CC1">
        <w:rPr>
          <w:rFonts w:asciiTheme="minorEastAsia" w:eastAsiaTheme="minorEastAsia" w:hAnsiTheme="minorEastAsia" w:hint="eastAsia"/>
        </w:rPr>
        <w:t xml:space="preserve"> 进入考试计划进行报名与编排</w:t>
      </w:r>
    </w:p>
    <w:p w14:paraId="3B1C79DC" w14:textId="41571F6E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（1）计划进入。进入考试计划模块，点击计划进入菜单，点击进入按钮进入</w:t>
      </w:r>
      <w:r w:rsidR="00923A53">
        <w:rPr>
          <w:rFonts w:ascii="宋体" w:eastAsia="宋体" w:hAnsi="宋体" w:hint="eastAsia"/>
          <w:sz w:val="28"/>
          <w:szCs w:val="28"/>
        </w:rPr>
        <w:t>智能估值考试计划</w:t>
      </w:r>
      <w:r w:rsidRPr="00923A53">
        <w:rPr>
          <w:rFonts w:ascii="宋体" w:eastAsia="宋体" w:hAnsi="宋体" w:hint="eastAsia"/>
          <w:sz w:val="28"/>
          <w:szCs w:val="28"/>
        </w:rPr>
        <w:t>。</w:t>
      </w:r>
    </w:p>
    <w:p w14:paraId="4E7BBC45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</w:rPr>
      </w:pPr>
      <w:r w:rsidRPr="00AF1CC1">
        <w:rPr>
          <w:rFonts w:asciiTheme="minorEastAsia" w:hAnsiTheme="minorEastAsia"/>
          <w:noProof/>
        </w:rPr>
        <w:drawing>
          <wp:inline distT="0" distB="0" distL="0" distR="0" wp14:anchorId="37948544" wp14:editId="57C95266">
            <wp:extent cx="4979115" cy="25812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096" cy="25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8A9D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2</w:t>
      </w:r>
      <w:r w:rsidRPr="00923A53">
        <w:rPr>
          <w:rFonts w:ascii="宋体" w:eastAsia="宋体" w:hAnsi="宋体" w:hint="eastAsia"/>
          <w:sz w:val="28"/>
          <w:szCs w:val="28"/>
        </w:rPr>
        <w:t>）考生录入。进入考生报名菜单，点击考生录入可进行单个考生信息录入，在界面右侧点击批量导入按钮可进行批量导入考生操作。</w:t>
      </w:r>
    </w:p>
    <w:p w14:paraId="22BCAA4A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F1CC1">
        <w:rPr>
          <w:rFonts w:asciiTheme="minorEastAsia" w:hAnsiTheme="minorEastAsia"/>
          <w:noProof/>
        </w:rPr>
        <w:lastRenderedPageBreak/>
        <w:drawing>
          <wp:inline distT="0" distB="0" distL="0" distR="0" wp14:anchorId="616B04F2" wp14:editId="61A99559">
            <wp:extent cx="5019675" cy="25726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3414" cy="257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9919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3</w:t>
      </w:r>
      <w:r w:rsidRPr="00923A53">
        <w:rPr>
          <w:rFonts w:ascii="宋体" w:eastAsia="宋体" w:hAnsi="宋体" w:hint="eastAsia"/>
          <w:sz w:val="28"/>
          <w:szCs w:val="28"/>
        </w:rPr>
        <w:t>）批量导入。</w:t>
      </w:r>
    </w:p>
    <w:p w14:paraId="6247211B" w14:textId="77777777" w:rsidR="007E68B9" w:rsidRPr="00923A53" w:rsidRDefault="007E68B9" w:rsidP="00923A53">
      <w:pPr>
        <w:ind w:leftChars="300" w:left="630"/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先选择报考考点，然后进行批量导入。</w:t>
      </w:r>
    </w:p>
    <w:p w14:paraId="5DCDFE85" w14:textId="77777777" w:rsidR="007E68B9" w:rsidRPr="00923A53" w:rsidRDefault="007E68B9" w:rsidP="00923A53">
      <w:pPr>
        <w:ind w:leftChars="300" w:left="630"/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进行批量导入时，先下载当前考试计划的导入模板。</w:t>
      </w:r>
    </w:p>
    <w:p w14:paraId="42AA1BDE" w14:textId="77777777" w:rsidR="007E68B9" w:rsidRPr="00923A53" w:rsidRDefault="007E68B9" w:rsidP="00923A53">
      <w:pPr>
        <w:ind w:leftChars="300" w:left="630"/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填写模板时,性别与出生日期可不填，考试科目需根据下载的模板进行下拉选择，选择之后可复制于其余考生。</w:t>
      </w:r>
    </w:p>
    <w:p w14:paraId="12FBEE8A" w14:textId="77777777" w:rsidR="007E68B9" w:rsidRPr="00923A53" w:rsidRDefault="007E68B9" w:rsidP="00923A53">
      <w:pPr>
        <w:ind w:leftChars="300" w:left="630"/>
        <w:rPr>
          <w:rFonts w:ascii="宋体" w:eastAsia="宋体" w:hAnsi="宋体"/>
          <w:color w:val="FF0000"/>
          <w:sz w:val="28"/>
          <w:szCs w:val="28"/>
        </w:rPr>
      </w:pPr>
      <w:r w:rsidRPr="00923A53">
        <w:rPr>
          <w:rFonts w:ascii="宋体" w:eastAsia="宋体" w:hAnsi="宋体" w:hint="eastAsia"/>
          <w:color w:val="FF0000"/>
          <w:sz w:val="28"/>
          <w:szCs w:val="28"/>
        </w:rPr>
        <w:t>须注意：多科目报名时，模板中需要分开填写，即同一考生考三科，则需要三条该考生的数据，科目分别是其报考科目，其余基础信息统一。</w:t>
      </w:r>
    </w:p>
    <w:p w14:paraId="65FAE445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</w:rPr>
      </w:pPr>
      <w:r w:rsidRPr="00AF1CC1">
        <w:rPr>
          <w:rFonts w:asciiTheme="minorEastAsia" w:hAnsiTheme="minorEastAsia"/>
          <w:noProof/>
        </w:rPr>
        <w:drawing>
          <wp:inline distT="0" distB="0" distL="0" distR="0" wp14:anchorId="41D36494" wp14:editId="65C65529">
            <wp:extent cx="5018014" cy="2362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521" cy="23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177C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4</w:t>
      </w:r>
      <w:r w:rsidRPr="00923A53">
        <w:rPr>
          <w:rFonts w:ascii="宋体" w:eastAsia="宋体" w:hAnsi="宋体" w:hint="eastAsia"/>
          <w:sz w:val="28"/>
          <w:szCs w:val="28"/>
        </w:rPr>
        <w:t>）导入照片。考生导入完毕后，在考生管理菜单中，点击导入照片。按要求准备好照片的文件压缩包并上传系统。</w:t>
      </w:r>
    </w:p>
    <w:p w14:paraId="4ED5E9E1" w14:textId="77777777" w:rsidR="007E68B9" w:rsidRPr="00AF1CC1" w:rsidRDefault="007E68B9" w:rsidP="007E68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20"/>
        <w:rPr>
          <w:rFonts w:asciiTheme="minorEastAsia" w:hAnsiTheme="minorEastAsia" w:cs="Helvetica Neue"/>
          <w:color w:val="000000"/>
        </w:rPr>
      </w:pPr>
      <w:r w:rsidRPr="00AF1CC1">
        <w:rPr>
          <w:rFonts w:asciiTheme="minorEastAsia" w:hAnsiTheme="minorEastAsia" w:cs="Helvetica Neue"/>
          <w:color w:val="000000"/>
        </w:rPr>
        <w:lastRenderedPageBreak/>
        <w:t>照片要求：</w:t>
      </w:r>
    </w:p>
    <w:p w14:paraId="7F7A43E9" w14:textId="1F5D8050" w:rsidR="007E68B9" w:rsidRPr="00923A53" w:rsidRDefault="007E68B9" w:rsidP="00923A53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Helvetica Neue"/>
          <w:color w:val="000000"/>
        </w:rPr>
      </w:pPr>
      <w:r w:rsidRPr="00923A53">
        <w:rPr>
          <w:rFonts w:asciiTheme="minorEastAsia" w:hAnsiTheme="minorEastAsia" w:cs="Helvetica Neue"/>
          <w:color w:val="000000"/>
        </w:rPr>
        <w:t>请将照片以考生的身份证号进行命名，系统将对应身份证号找到该考生的信息；</w:t>
      </w:r>
    </w:p>
    <w:p w14:paraId="108C466C" w14:textId="13C9BAE1" w:rsidR="007E68B9" w:rsidRPr="00923A53" w:rsidRDefault="007E68B9" w:rsidP="00923A53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Helvetica Neue"/>
          <w:color w:val="000000"/>
        </w:rPr>
      </w:pPr>
      <w:r w:rsidRPr="00923A53">
        <w:rPr>
          <w:rFonts w:asciiTheme="minorEastAsia" w:hAnsiTheme="minorEastAsia" w:cs="Helvetica Neue"/>
          <w:color w:val="000000"/>
        </w:rPr>
        <w:t>照片要求红底，宽高3cm*4cm（354*472像素），分辨率300dpi，每张照片存储大小不超过200kb，格式为jpg；</w:t>
      </w:r>
    </w:p>
    <w:p w14:paraId="70764B9D" w14:textId="43D56A88" w:rsidR="007E68B9" w:rsidRPr="00923A53" w:rsidRDefault="007E68B9" w:rsidP="00923A53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Helvetica Neue"/>
          <w:color w:val="000000"/>
        </w:rPr>
      </w:pPr>
      <w:r w:rsidRPr="00923A53">
        <w:rPr>
          <w:rFonts w:asciiTheme="minorEastAsia" w:hAnsiTheme="minorEastAsia" w:cs="Helvetica Neue"/>
          <w:color w:val="000000"/>
        </w:rPr>
        <w:t>请将所有照片放在文件夹中打包并进行压缩，命名为“照片.zip”进行上传，整包大小不超过200M；</w:t>
      </w:r>
    </w:p>
    <w:p w14:paraId="053FB096" w14:textId="321B3991" w:rsidR="007E68B9" w:rsidRPr="00923A53" w:rsidRDefault="007E68B9" w:rsidP="00923A53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Helvetica Neue"/>
          <w:color w:val="000000"/>
        </w:rPr>
      </w:pPr>
      <w:r w:rsidRPr="00923A53">
        <w:rPr>
          <w:rFonts w:asciiTheme="minorEastAsia" w:hAnsiTheme="minorEastAsia" w:cs="Helvetica Neue"/>
          <w:color w:val="000000"/>
        </w:rPr>
        <w:t>如系统中已有考生照片，新导入时原有照片将进行覆盖。</w:t>
      </w:r>
    </w:p>
    <w:p w14:paraId="7766295B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</w:rPr>
      </w:pPr>
      <w:r w:rsidRPr="00AF1CC1">
        <w:rPr>
          <w:rFonts w:asciiTheme="minorEastAsia" w:hAnsiTheme="minorEastAsia"/>
          <w:noProof/>
        </w:rPr>
        <w:drawing>
          <wp:inline distT="0" distB="0" distL="0" distR="0" wp14:anchorId="04BDE61B" wp14:editId="043155FB">
            <wp:extent cx="4948140" cy="2543175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38" cy="254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711C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 w:cs="Helvetica Neue"/>
          <w:color w:val="000000"/>
          <w:sz w:val="15"/>
          <w:szCs w:val="15"/>
        </w:rPr>
      </w:pPr>
      <w:r w:rsidRPr="00AF1CC1">
        <w:rPr>
          <w:rFonts w:asciiTheme="minorEastAsia" w:hAnsiTheme="minorEastAsia"/>
          <w:noProof/>
        </w:rPr>
        <w:drawing>
          <wp:inline distT="0" distB="0" distL="0" distR="0" wp14:anchorId="73BC2C30" wp14:editId="14F81B83">
            <wp:extent cx="5067455" cy="18954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0562"/>
                    <a:stretch/>
                  </pic:blipFill>
                  <pic:spPr bwMode="auto">
                    <a:xfrm>
                      <a:off x="0" y="0"/>
                      <a:ext cx="5073142" cy="189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90C20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5</w:t>
      </w:r>
      <w:r w:rsidRPr="00923A53">
        <w:rPr>
          <w:rFonts w:ascii="宋体" w:eastAsia="宋体" w:hAnsi="宋体" w:hint="eastAsia"/>
          <w:sz w:val="28"/>
          <w:szCs w:val="28"/>
        </w:rPr>
        <w:t>）设置编排的考场。进入考场编排菜单，点击考点考场编排，即可看到本考点信息，在考点一栏右侧点击添加考场，进入添加考场界面。</w:t>
      </w:r>
    </w:p>
    <w:p w14:paraId="3B52F002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F1CC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0D441DA0" wp14:editId="09313CF9">
            <wp:extent cx="5062860" cy="2613107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4522" cy="261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4208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在添加考场界面点击右上角的“添加考场”按钮，如下图。</w:t>
      </w:r>
    </w:p>
    <w:p w14:paraId="3EC82DC9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F1CC1">
        <w:rPr>
          <w:rFonts w:asciiTheme="minorEastAsia" w:hAnsiTheme="minorEastAsia"/>
          <w:noProof/>
          <w:szCs w:val="21"/>
        </w:rPr>
        <w:drawing>
          <wp:inline distT="0" distB="0" distL="0" distR="0" wp14:anchorId="40FCD8A0" wp14:editId="3F0F467F">
            <wp:extent cx="5093335" cy="260001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7083" cy="26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3BAF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选择已设置好的考场，添加至当前计划中，添加完成后，会出现考场信息列表，若添加错误，可移除。</w:t>
      </w:r>
    </w:p>
    <w:p w14:paraId="7EAB5CDF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F1CC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48103DD8" wp14:editId="32215ACA">
            <wp:extent cx="5158904" cy="2070580"/>
            <wp:effectExtent l="0" t="0" r="381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7482"/>
                    <a:stretch/>
                  </pic:blipFill>
                  <pic:spPr bwMode="auto">
                    <a:xfrm>
                      <a:off x="0" y="0"/>
                      <a:ext cx="5166443" cy="207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EFA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</w:t>
      </w:r>
      <w:r w:rsidRPr="00923A53">
        <w:rPr>
          <w:rFonts w:ascii="宋体" w:eastAsia="宋体" w:hAnsi="宋体"/>
          <w:sz w:val="28"/>
          <w:szCs w:val="28"/>
        </w:rPr>
        <w:t>6</w:t>
      </w:r>
      <w:r w:rsidRPr="00923A53">
        <w:rPr>
          <w:rFonts w:ascii="宋体" w:eastAsia="宋体" w:hAnsi="宋体" w:hint="eastAsia"/>
          <w:sz w:val="28"/>
          <w:szCs w:val="28"/>
        </w:rPr>
        <w:t>）编排考生。完成考场设置后，点击“返回”回到考点考场编排初始页面。</w:t>
      </w:r>
    </w:p>
    <w:p w14:paraId="790EF8F3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F1CC1">
        <w:rPr>
          <w:rFonts w:asciiTheme="minorEastAsia" w:hAnsiTheme="minorEastAsia"/>
          <w:noProof/>
          <w:szCs w:val="21"/>
        </w:rPr>
        <w:drawing>
          <wp:inline distT="0" distB="0" distL="0" distR="0" wp14:anchorId="44A4D09F" wp14:editId="01E44A6B">
            <wp:extent cx="5131435" cy="151978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7172" cy="15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81F4" w14:textId="77777777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点击右上角的“自动编排”按钮，系统将自动以设置好的考场进行考生编排，编排完成后即可在“编排管理”菜单中查看编排结果。若编排完成后需修改考场，则重新进行考场设置操作后，再次点击“自动编排”，即可重新编排。</w:t>
      </w:r>
    </w:p>
    <w:p w14:paraId="73935B42" w14:textId="77777777" w:rsidR="007E68B9" w:rsidRPr="00AF1CC1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F1CC1">
        <w:rPr>
          <w:rFonts w:asciiTheme="minorEastAsia" w:hAnsiTheme="minorEastAsia"/>
          <w:noProof/>
          <w:szCs w:val="21"/>
        </w:rPr>
        <w:drawing>
          <wp:inline distT="0" distB="0" distL="0" distR="0" wp14:anchorId="2E079881" wp14:editId="74725817">
            <wp:extent cx="5064760" cy="1802484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9445" cy="180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E936" w14:textId="77777777" w:rsidR="007E68B9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F1CC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61AA6948" wp14:editId="6195E3F8">
            <wp:extent cx="4917581" cy="24860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8821" cy="248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AEBC" w14:textId="77777777" w:rsidR="007E68B9" w:rsidRDefault="007E68B9" w:rsidP="007E68B9">
      <w:pPr>
        <w:pStyle w:val="2"/>
      </w:pPr>
      <w:r>
        <w:t xml:space="preserve">4. </w:t>
      </w:r>
      <w:r>
        <w:rPr>
          <w:rFonts w:hint="eastAsia"/>
        </w:rPr>
        <w:t>打印准考证</w:t>
      </w:r>
    </w:p>
    <w:p w14:paraId="3CFF2E59" w14:textId="2A33D9B4" w:rsidR="007E68B9" w:rsidRPr="00923A53" w:rsidRDefault="007E68B9" w:rsidP="00923A53">
      <w:pPr>
        <w:rPr>
          <w:rFonts w:ascii="宋体" w:eastAsia="宋体" w:hAnsi="宋体"/>
          <w:sz w:val="28"/>
          <w:szCs w:val="28"/>
        </w:rPr>
      </w:pPr>
      <w:r w:rsidRPr="00923A53">
        <w:rPr>
          <w:rFonts w:ascii="宋体" w:eastAsia="宋体" w:hAnsi="宋体" w:hint="eastAsia"/>
          <w:sz w:val="28"/>
          <w:szCs w:val="28"/>
        </w:rPr>
        <w:t>（1</w:t>
      </w:r>
      <w:r w:rsidR="00923A53">
        <w:rPr>
          <w:rFonts w:ascii="宋体" w:eastAsia="宋体" w:hAnsi="宋体" w:hint="eastAsia"/>
          <w:sz w:val="28"/>
          <w:szCs w:val="28"/>
        </w:rPr>
        <w:t>）在培训评价组织发布准考证后，</w:t>
      </w:r>
      <w:r w:rsidRPr="00923A53">
        <w:rPr>
          <w:rFonts w:ascii="宋体" w:eastAsia="宋体" w:hAnsi="宋体" w:hint="eastAsia"/>
          <w:sz w:val="28"/>
          <w:szCs w:val="28"/>
        </w:rPr>
        <w:t>管理员进入“准考证打印”菜单，选择需要打印的准考证，点击批量打印即可进行网页打印操作，需保证电脑正常接入打印机。</w:t>
      </w:r>
    </w:p>
    <w:p w14:paraId="24A1F42F" w14:textId="77777777" w:rsidR="007E68B9" w:rsidRPr="00C84939" w:rsidRDefault="007E68B9" w:rsidP="007E68B9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C84939">
        <w:rPr>
          <w:rFonts w:asciiTheme="minorEastAsia" w:hAnsiTheme="minorEastAsia"/>
          <w:noProof/>
          <w:szCs w:val="21"/>
        </w:rPr>
        <w:drawing>
          <wp:inline distT="0" distB="0" distL="0" distR="0" wp14:anchorId="4E5781C0" wp14:editId="0E1988BB">
            <wp:extent cx="5026660" cy="2564165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0645" cy="25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9C76" w14:textId="5EDB0F28" w:rsidR="00AF2C08" w:rsidRPr="0070435E" w:rsidRDefault="00E340B2" w:rsidP="0070435E">
      <w:r w:rsidRPr="00E340B2">
        <w:rPr>
          <w:noProof/>
        </w:rPr>
        <w:lastRenderedPageBreak/>
        <w:drawing>
          <wp:inline distT="0" distB="0" distL="0" distR="0" wp14:anchorId="3810D08D" wp14:editId="3FB35BF1">
            <wp:extent cx="5274051" cy="2359292"/>
            <wp:effectExtent l="0" t="0" r="317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2243" cy="23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C08" w:rsidRPr="0070435E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2ABA7" w14:textId="77777777" w:rsidR="00F01D63" w:rsidRDefault="00F01D63" w:rsidP="0070435E">
      <w:r>
        <w:separator/>
      </w:r>
    </w:p>
  </w:endnote>
  <w:endnote w:type="continuationSeparator" w:id="0">
    <w:p w14:paraId="4AE5CABA" w14:textId="77777777" w:rsidR="00F01D63" w:rsidRDefault="00F01D63" w:rsidP="00704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48F36" w14:textId="77777777" w:rsidR="00F01D63" w:rsidRDefault="00F01D63" w:rsidP="0070435E">
      <w:r>
        <w:separator/>
      </w:r>
    </w:p>
  </w:footnote>
  <w:footnote w:type="continuationSeparator" w:id="0">
    <w:p w14:paraId="03D7CBAB" w14:textId="77777777" w:rsidR="00F01D63" w:rsidRDefault="00F01D63" w:rsidP="00704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F2EB3" w14:textId="2ADE5172" w:rsidR="00B726A0" w:rsidRDefault="00651213" w:rsidP="00651213">
    <w:pPr>
      <w:pStyle w:val="ab"/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E7512A" wp14:editId="2382962B">
          <wp:simplePos x="0" y="0"/>
          <wp:positionH relativeFrom="column">
            <wp:posOffset>0</wp:posOffset>
          </wp:positionH>
          <wp:positionV relativeFrom="paragraph">
            <wp:posOffset>-161925</wp:posOffset>
          </wp:positionV>
          <wp:extent cx="2837815" cy="293370"/>
          <wp:effectExtent l="0" t="0" r="635" b="0"/>
          <wp:wrapNone/>
          <wp:docPr id="1" name="图片 1" descr="中联教育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中联教育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7815" cy="293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06A0"/>
    <w:multiLevelType w:val="hybridMultilevel"/>
    <w:tmpl w:val="DC94B1BA"/>
    <w:lvl w:ilvl="0" w:tplc="C76403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0F45A3"/>
    <w:multiLevelType w:val="hybridMultilevel"/>
    <w:tmpl w:val="405EBFFE"/>
    <w:lvl w:ilvl="0" w:tplc="A530BD8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7CE138E"/>
    <w:multiLevelType w:val="hybridMultilevel"/>
    <w:tmpl w:val="DE0E3F2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672"/>
    <w:rsid w:val="000100AD"/>
    <w:rsid w:val="0001302B"/>
    <w:rsid w:val="00032556"/>
    <w:rsid w:val="000339CC"/>
    <w:rsid w:val="00034C50"/>
    <w:rsid w:val="000411CB"/>
    <w:rsid w:val="000523D5"/>
    <w:rsid w:val="00056C71"/>
    <w:rsid w:val="00090F31"/>
    <w:rsid w:val="00091C78"/>
    <w:rsid w:val="00092107"/>
    <w:rsid w:val="000A7ECC"/>
    <w:rsid w:val="000C60B9"/>
    <w:rsid w:val="000D27D2"/>
    <w:rsid w:val="000D3B6E"/>
    <w:rsid w:val="000F6D26"/>
    <w:rsid w:val="0010380A"/>
    <w:rsid w:val="00104652"/>
    <w:rsid w:val="001277C3"/>
    <w:rsid w:val="00161B26"/>
    <w:rsid w:val="00161C3E"/>
    <w:rsid w:val="00185BFD"/>
    <w:rsid w:val="001C11E8"/>
    <w:rsid w:val="001D374E"/>
    <w:rsid w:val="001E0672"/>
    <w:rsid w:val="001F5C18"/>
    <w:rsid w:val="002006B8"/>
    <w:rsid w:val="0021199A"/>
    <w:rsid w:val="0021697E"/>
    <w:rsid w:val="0022081F"/>
    <w:rsid w:val="002242D7"/>
    <w:rsid w:val="00231691"/>
    <w:rsid w:val="00240BA5"/>
    <w:rsid w:val="002572AE"/>
    <w:rsid w:val="002659C9"/>
    <w:rsid w:val="0027461F"/>
    <w:rsid w:val="002919ED"/>
    <w:rsid w:val="00295403"/>
    <w:rsid w:val="002958E3"/>
    <w:rsid w:val="002A4BD7"/>
    <w:rsid w:val="002C2062"/>
    <w:rsid w:val="002C7B8E"/>
    <w:rsid w:val="002D4EB3"/>
    <w:rsid w:val="002E06B4"/>
    <w:rsid w:val="002E5473"/>
    <w:rsid w:val="002F526B"/>
    <w:rsid w:val="003061E8"/>
    <w:rsid w:val="00311735"/>
    <w:rsid w:val="0033261B"/>
    <w:rsid w:val="00350038"/>
    <w:rsid w:val="00354FEC"/>
    <w:rsid w:val="0036226E"/>
    <w:rsid w:val="0036253B"/>
    <w:rsid w:val="00367431"/>
    <w:rsid w:val="0038291C"/>
    <w:rsid w:val="00383D81"/>
    <w:rsid w:val="00397665"/>
    <w:rsid w:val="003A119D"/>
    <w:rsid w:val="003A5C27"/>
    <w:rsid w:val="003C7151"/>
    <w:rsid w:val="003E4A54"/>
    <w:rsid w:val="003F5FB8"/>
    <w:rsid w:val="0041098C"/>
    <w:rsid w:val="00427794"/>
    <w:rsid w:val="00434F08"/>
    <w:rsid w:val="00436D6D"/>
    <w:rsid w:val="00456131"/>
    <w:rsid w:val="00477590"/>
    <w:rsid w:val="00480BBA"/>
    <w:rsid w:val="004938E3"/>
    <w:rsid w:val="004A05B9"/>
    <w:rsid w:val="004C66FD"/>
    <w:rsid w:val="004D3AD8"/>
    <w:rsid w:val="004D480A"/>
    <w:rsid w:val="004E05B2"/>
    <w:rsid w:val="004E0CBE"/>
    <w:rsid w:val="00501D6C"/>
    <w:rsid w:val="00504F00"/>
    <w:rsid w:val="00525A3C"/>
    <w:rsid w:val="00546B3E"/>
    <w:rsid w:val="005652CB"/>
    <w:rsid w:val="005662EA"/>
    <w:rsid w:val="00572C4C"/>
    <w:rsid w:val="00574761"/>
    <w:rsid w:val="0059595B"/>
    <w:rsid w:val="005A748F"/>
    <w:rsid w:val="005C0425"/>
    <w:rsid w:val="005F2482"/>
    <w:rsid w:val="005F78CC"/>
    <w:rsid w:val="00615C7F"/>
    <w:rsid w:val="0063018B"/>
    <w:rsid w:val="00637919"/>
    <w:rsid w:val="00640978"/>
    <w:rsid w:val="00642549"/>
    <w:rsid w:val="00651213"/>
    <w:rsid w:val="006554F0"/>
    <w:rsid w:val="00656BDC"/>
    <w:rsid w:val="00692ABD"/>
    <w:rsid w:val="006B127B"/>
    <w:rsid w:val="006B15FB"/>
    <w:rsid w:val="006C2DE0"/>
    <w:rsid w:val="006D0861"/>
    <w:rsid w:val="006D6180"/>
    <w:rsid w:val="00701633"/>
    <w:rsid w:val="0070435E"/>
    <w:rsid w:val="007365AB"/>
    <w:rsid w:val="00736BED"/>
    <w:rsid w:val="00747DD8"/>
    <w:rsid w:val="0076333E"/>
    <w:rsid w:val="00767C15"/>
    <w:rsid w:val="0077763C"/>
    <w:rsid w:val="0078014A"/>
    <w:rsid w:val="007854A4"/>
    <w:rsid w:val="00786A5F"/>
    <w:rsid w:val="007927AA"/>
    <w:rsid w:val="007A41BA"/>
    <w:rsid w:val="007B4686"/>
    <w:rsid w:val="007D72B2"/>
    <w:rsid w:val="007E68B9"/>
    <w:rsid w:val="007F402B"/>
    <w:rsid w:val="0081795C"/>
    <w:rsid w:val="00831C69"/>
    <w:rsid w:val="00833321"/>
    <w:rsid w:val="00875192"/>
    <w:rsid w:val="00890399"/>
    <w:rsid w:val="00893F69"/>
    <w:rsid w:val="008B0CB7"/>
    <w:rsid w:val="008B0DD5"/>
    <w:rsid w:val="008B6B05"/>
    <w:rsid w:val="008C2181"/>
    <w:rsid w:val="008D1700"/>
    <w:rsid w:val="008D36E1"/>
    <w:rsid w:val="008D5147"/>
    <w:rsid w:val="008E5C44"/>
    <w:rsid w:val="008E7349"/>
    <w:rsid w:val="00923A53"/>
    <w:rsid w:val="009271F2"/>
    <w:rsid w:val="00947693"/>
    <w:rsid w:val="00950A1A"/>
    <w:rsid w:val="0095486E"/>
    <w:rsid w:val="00956071"/>
    <w:rsid w:val="00956C4D"/>
    <w:rsid w:val="00963F67"/>
    <w:rsid w:val="00972B19"/>
    <w:rsid w:val="00980024"/>
    <w:rsid w:val="00981D27"/>
    <w:rsid w:val="00994EA3"/>
    <w:rsid w:val="009B7178"/>
    <w:rsid w:val="009C3B61"/>
    <w:rsid w:val="009C6FE5"/>
    <w:rsid w:val="009C7F44"/>
    <w:rsid w:val="009D5402"/>
    <w:rsid w:val="009F3CE8"/>
    <w:rsid w:val="009F561F"/>
    <w:rsid w:val="009F5C29"/>
    <w:rsid w:val="00A112CA"/>
    <w:rsid w:val="00A26031"/>
    <w:rsid w:val="00A33BC1"/>
    <w:rsid w:val="00A34141"/>
    <w:rsid w:val="00A41F26"/>
    <w:rsid w:val="00A44B69"/>
    <w:rsid w:val="00A45774"/>
    <w:rsid w:val="00A50DAA"/>
    <w:rsid w:val="00A61F72"/>
    <w:rsid w:val="00A62550"/>
    <w:rsid w:val="00A63969"/>
    <w:rsid w:val="00A73882"/>
    <w:rsid w:val="00A920D7"/>
    <w:rsid w:val="00AA085B"/>
    <w:rsid w:val="00AF2C08"/>
    <w:rsid w:val="00AF3D05"/>
    <w:rsid w:val="00AF3E58"/>
    <w:rsid w:val="00AF77D9"/>
    <w:rsid w:val="00B35206"/>
    <w:rsid w:val="00B40D76"/>
    <w:rsid w:val="00B537CE"/>
    <w:rsid w:val="00B539B3"/>
    <w:rsid w:val="00B54AFD"/>
    <w:rsid w:val="00B631AD"/>
    <w:rsid w:val="00B66CEF"/>
    <w:rsid w:val="00B726A0"/>
    <w:rsid w:val="00B74E10"/>
    <w:rsid w:val="00B84553"/>
    <w:rsid w:val="00BA221B"/>
    <w:rsid w:val="00BB0610"/>
    <w:rsid w:val="00BB07AA"/>
    <w:rsid w:val="00BB4939"/>
    <w:rsid w:val="00BB520C"/>
    <w:rsid w:val="00BB573F"/>
    <w:rsid w:val="00BC137B"/>
    <w:rsid w:val="00BE1135"/>
    <w:rsid w:val="00BE336C"/>
    <w:rsid w:val="00BE705B"/>
    <w:rsid w:val="00BF0609"/>
    <w:rsid w:val="00BF62EA"/>
    <w:rsid w:val="00C26BF1"/>
    <w:rsid w:val="00C47C01"/>
    <w:rsid w:val="00C52613"/>
    <w:rsid w:val="00C7268C"/>
    <w:rsid w:val="00C72FBC"/>
    <w:rsid w:val="00C854E7"/>
    <w:rsid w:val="00C86EB2"/>
    <w:rsid w:val="00C9698E"/>
    <w:rsid w:val="00CC1E5F"/>
    <w:rsid w:val="00CC521D"/>
    <w:rsid w:val="00D070A2"/>
    <w:rsid w:val="00D33DC9"/>
    <w:rsid w:val="00D35324"/>
    <w:rsid w:val="00D44B0C"/>
    <w:rsid w:val="00D60AB6"/>
    <w:rsid w:val="00D81B69"/>
    <w:rsid w:val="00D91846"/>
    <w:rsid w:val="00D92CDE"/>
    <w:rsid w:val="00DA0214"/>
    <w:rsid w:val="00DA0664"/>
    <w:rsid w:val="00DA30BE"/>
    <w:rsid w:val="00DB49BC"/>
    <w:rsid w:val="00DD5145"/>
    <w:rsid w:val="00E03E41"/>
    <w:rsid w:val="00E21A16"/>
    <w:rsid w:val="00E340B2"/>
    <w:rsid w:val="00E619BA"/>
    <w:rsid w:val="00E70799"/>
    <w:rsid w:val="00E83C3A"/>
    <w:rsid w:val="00E8731E"/>
    <w:rsid w:val="00E87BA5"/>
    <w:rsid w:val="00E91051"/>
    <w:rsid w:val="00EE10BC"/>
    <w:rsid w:val="00EE252A"/>
    <w:rsid w:val="00F01D63"/>
    <w:rsid w:val="00F1007F"/>
    <w:rsid w:val="00F11878"/>
    <w:rsid w:val="00F1279F"/>
    <w:rsid w:val="00F16CA6"/>
    <w:rsid w:val="00F20A1E"/>
    <w:rsid w:val="00F313B4"/>
    <w:rsid w:val="00F338B2"/>
    <w:rsid w:val="00F41D74"/>
    <w:rsid w:val="00F43BFC"/>
    <w:rsid w:val="00F5002D"/>
    <w:rsid w:val="00F5429D"/>
    <w:rsid w:val="00F70B5C"/>
    <w:rsid w:val="00F748D3"/>
    <w:rsid w:val="00F80ECF"/>
    <w:rsid w:val="00F84356"/>
    <w:rsid w:val="00FA3DE5"/>
    <w:rsid w:val="00FA6331"/>
    <w:rsid w:val="00FB28B8"/>
    <w:rsid w:val="00FD269D"/>
    <w:rsid w:val="00FD2DEE"/>
    <w:rsid w:val="00FE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6E1E0"/>
  <w15:chartTrackingRefBased/>
  <w15:docId w15:val="{34EE010B-DD49-4654-8D57-900B890F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539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476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539B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539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539B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672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9476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38291C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0D3B6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D3B6E"/>
    <w:rPr>
      <w:color w:val="954F72" w:themeColor="followedHyperlink"/>
      <w:u w:val="single"/>
    </w:rPr>
  </w:style>
  <w:style w:type="character" w:customStyle="1" w:styleId="30">
    <w:name w:val="标题 3 字符"/>
    <w:basedOn w:val="a0"/>
    <w:link w:val="3"/>
    <w:uiPriority w:val="9"/>
    <w:rsid w:val="00B539B3"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B539B3"/>
    <w:rPr>
      <w:b/>
      <w:bCs/>
      <w:kern w:val="44"/>
      <w:sz w:val="44"/>
      <w:szCs w:val="44"/>
    </w:rPr>
  </w:style>
  <w:style w:type="paragraph" w:styleId="a6">
    <w:name w:val="No Spacing"/>
    <w:uiPriority w:val="1"/>
    <w:qFormat/>
    <w:rsid w:val="00B539B3"/>
    <w:pPr>
      <w:widowControl w:val="0"/>
      <w:jc w:val="both"/>
    </w:pPr>
  </w:style>
  <w:style w:type="character" w:customStyle="1" w:styleId="40">
    <w:name w:val="标题 4 字符"/>
    <w:basedOn w:val="a0"/>
    <w:link w:val="4"/>
    <w:uiPriority w:val="9"/>
    <w:rsid w:val="00B539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B539B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B539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50">
    <w:name w:val="标题 5 字符"/>
    <w:basedOn w:val="a0"/>
    <w:link w:val="5"/>
    <w:uiPriority w:val="9"/>
    <w:rsid w:val="00B539B3"/>
    <w:rPr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21A16"/>
    <w:rPr>
      <w:rFonts w:ascii="宋体" w:eastAsia="宋体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21A16"/>
    <w:rPr>
      <w:rFonts w:ascii="宋体" w:eastAsia="宋体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043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70435E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7043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7043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1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Zhonglian</dc:creator>
  <cp:keywords/>
  <dc:description/>
  <cp:lastModifiedBy>zhou yiming</cp:lastModifiedBy>
  <cp:revision>357</cp:revision>
  <cp:lastPrinted>2020-05-27T06:58:00Z</cp:lastPrinted>
  <dcterms:created xsi:type="dcterms:W3CDTF">2019-12-12T04:08:00Z</dcterms:created>
  <dcterms:modified xsi:type="dcterms:W3CDTF">2020-06-06T10:36:00Z</dcterms:modified>
</cp:coreProperties>
</file>